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C50BE" w14:textId="2CA65B0E" w:rsidR="00B628A3" w:rsidRPr="00B628A3" w:rsidRDefault="00B628A3" w:rsidP="00B628A3">
      <w:pPr>
        <w:rPr>
          <w:b/>
          <w:bCs/>
        </w:rPr>
      </w:pPr>
      <w:r w:rsidRPr="00B628A3">
        <w:rPr>
          <w:b/>
          <w:bCs/>
        </w:rPr>
        <w:t xml:space="preserve">Lancashire Outdoor Activities Initiative </w:t>
      </w:r>
    </w:p>
    <w:p w14:paraId="7D8EAA86" w14:textId="03AD7761" w:rsidR="00B628A3" w:rsidRPr="00B628A3" w:rsidRDefault="00B628A3" w:rsidP="00B628A3">
      <w:pPr>
        <w:rPr>
          <w:b/>
          <w:bCs/>
        </w:rPr>
      </w:pPr>
      <w:r w:rsidRPr="00B628A3">
        <w:rPr>
          <w:b/>
          <w:bCs/>
        </w:rPr>
        <w:t xml:space="preserve">Anderton </w:t>
      </w:r>
      <w:r w:rsidRPr="00B628A3">
        <w:rPr>
          <w:b/>
          <w:bCs/>
        </w:rPr>
        <w:t>Centre –</w:t>
      </w:r>
      <w:r w:rsidRPr="00B628A3">
        <w:rPr>
          <w:b/>
          <w:bCs/>
        </w:rPr>
        <w:t xml:space="preserve"> Complaints Policy</w:t>
      </w:r>
    </w:p>
    <w:p w14:paraId="6530DDB3" w14:textId="016F00DA" w:rsidR="00B628A3" w:rsidRPr="00B628A3" w:rsidRDefault="00B628A3" w:rsidP="00B628A3">
      <w:pPr>
        <w:rPr>
          <w:b/>
          <w:bCs/>
        </w:rPr>
      </w:pPr>
      <w:r w:rsidRPr="00B628A3">
        <w:rPr>
          <w:b/>
          <w:bCs/>
        </w:rPr>
        <w:t>I</w:t>
      </w:r>
      <w:r w:rsidRPr="00B628A3">
        <w:rPr>
          <w:b/>
          <w:bCs/>
        </w:rPr>
        <w:t>ntroduction</w:t>
      </w:r>
    </w:p>
    <w:p w14:paraId="477D821C" w14:textId="04F01369" w:rsidR="00B628A3" w:rsidRDefault="00B628A3" w:rsidP="00B628A3">
      <w:r>
        <w:t>At the Anderton Centre, we are committed to maintaining the highest standards in all of our fundraising activities. We are dedicated to complying with the Code of Fundraising Practice, which sets the standards that apply to all charitable institutions and third-party fundraisers across the UK. Your feedback is invaluable to us, and we welcome the opportunity to address any concerns you may have. This Complaints Policy outlines our approach to handling complaints in line with legal requirements and the expectations of the Fundraising Regulator.</w:t>
      </w:r>
    </w:p>
    <w:p w14:paraId="42ADDA31" w14:textId="09256529" w:rsidR="00B628A3" w:rsidRPr="00B628A3" w:rsidRDefault="00B628A3" w:rsidP="00B628A3">
      <w:pPr>
        <w:rPr>
          <w:b/>
          <w:bCs/>
        </w:rPr>
      </w:pPr>
      <w:r w:rsidRPr="00B628A3">
        <w:rPr>
          <w:b/>
          <w:bCs/>
        </w:rPr>
        <w:t>Our Commitment</w:t>
      </w:r>
    </w:p>
    <w:p w14:paraId="22985375" w14:textId="77777777" w:rsidR="00B628A3" w:rsidRDefault="00B628A3" w:rsidP="00B628A3">
      <w:pPr>
        <w:pStyle w:val="ListParagraph"/>
        <w:numPr>
          <w:ilvl w:val="0"/>
          <w:numId w:val="1"/>
        </w:numPr>
      </w:pPr>
      <w:r>
        <w:t>We are committed to providing a fair, transparent, and accessible process for handling complaints.</w:t>
      </w:r>
    </w:p>
    <w:p w14:paraId="48C6782F" w14:textId="77777777" w:rsidR="00B628A3" w:rsidRDefault="00B628A3" w:rsidP="00B628A3">
      <w:pPr>
        <w:pStyle w:val="ListParagraph"/>
        <w:numPr>
          <w:ilvl w:val="0"/>
          <w:numId w:val="1"/>
        </w:numPr>
      </w:pPr>
      <w:r>
        <w:t>We aim to resolve all complaints efficiently, effectively, and courteously.</w:t>
      </w:r>
    </w:p>
    <w:p w14:paraId="00FD8443" w14:textId="23062557" w:rsidR="00B628A3" w:rsidRDefault="00B628A3" w:rsidP="00B628A3">
      <w:pPr>
        <w:pStyle w:val="ListParagraph"/>
        <w:numPr>
          <w:ilvl w:val="0"/>
          <w:numId w:val="1"/>
        </w:numPr>
      </w:pPr>
      <w:r>
        <w:t>We strive to learn from complaints to improve our services and fundraising practices.</w:t>
      </w:r>
    </w:p>
    <w:p w14:paraId="3DD341B6" w14:textId="77777777" w:rsidR="00B628A3" w:rsidRDefault="00B628A3" w:rsidP="00B628A3">
      <w:pPr>
        <w:pStyle w:val="ListParagraph"/>
      </w:pPr>
    </w:p>
    <w:p w14:paraId="18C7A202" w14:textId="77777777" w:rsidR="00B628A3" w:rsidRPr="00B628A3" w:rsidRDefault="00B628A3" w:rsidP="00B628A3">
      <w:pPr>
        <w:rPr>
          <w:b/>
          <w:bCs/>
        </w:rPr>
      </w:pPr>
      <w:r w:rsidRPr="00B628A3">
        <w:rPr>
          <w:b/>
          <w:bCs/>
        </w:rPr>
        <w:t>How to Make a Complaint</w:t>
      </w:r>
    </w:p>
    <w:p w14:paraId="14CC3B8C" w14:textId="6C8CCB6A" w:rsidR="00B628A3" w:rsidRDefault="00B628A3" w:rsidP="00B628A3">
      <w:r>
        <w:t>If you have a complaint about our fundraising activities, you can raise it through the following channels:</w:t>
      </w:r>
    </w:p>
    <w:p w14:paraId="7A151E02" w14:textId="1B6F7FE9" w:rsidR="00B628A3" w:rsidRDefault="00B628A3" w:rsidP="00B628A3">
      <w:r>
        <w:t xml:space="preserve">By Email: Please send your complaint to </w:t>
      </w:r>
      <w:r>
        <w:t>reception@andertoncentre.co.uk</w:t>
      </w:r>
      <w:r>
        <w:t>.</w:t>
      </w:r>
    </w:p>
    <w:p w14:paraId="172D1CC1" w14:textId="52003C68" w:rsidR="00B628A3" w:rsidRDefault="00B628A3" w:rsidP="00B628A3">
      <w:r>
        <w:t>By Post: Write to us at Anderton Centre</w:t>
      </w:r>
      <w:r>
        <w:t>, New Road, Anderton, Chorley, Lancashire, PR6 9HG</w:t>
      </w:r>
      <w:r>
        <w:t>.</w:t>
      </w:r>
    </w:p>
    <w:p w14:paraId="38B4CC7D" w14:textId="6F0E7528" w:rsidR="00B628A3" w:rsidRDefault="00B628A3" w:rsidP="00B628A3">
      <w:r>
        <w:t xml:space="preserve">By Phone: Call us at </w:t>
      </w:r>
      <w:r>
        <w:t>01257 484220</w:t>
      </w:r>
      <w:r>
        <w:t>, Monday to Friday, 9:00 AM – 5:00 PM.</w:t>
      </w:r>
    </w:p>
    <w:p w14:paraId="5A0CD81E" w14:textId="18B17F5D" w:rsidR="00B628A3" w:rsidRDefault="00B628A3" w:rsidP="00B628A3">
      <w:r>
        <w:t>We encourage you to provide as much detail as possible, including the date, time, and nature of your concern, and any relevant supporting information.</w:t>
      </w:r>
    </w:p>
    <w:p w14:paraId="5FC25E67" w14:textId="6C6FC1C3" w:rsidR="00B628A3" w:rsidRPr="00B628A3" w:rsidRDefault="00B628A3" w:rsidP="00B628A3">
      <w:pPr>
        <w:rPr>
          <w:b/>
          <w:bCs/>
        </w:rPr>
      </w:pPr>
      <w:r w:rsidRPr="00B628A3">
        <w:rPr>
          <w:b/>
          <w:bCs/>
        </w:rPr>
        <w:t>What Happens Next?</w:t>
      </w:r>
    </w:p>
    <w:p w14:paraId="1FC5F27A" w14:textId="77777777" w:rsidR="00B628A3" w:rsidRDefault="00B628A3" w:rsidP="00B628A3">
      <w:pPr>
        <w:pStyle w:val="ListParagraph"/>
        <w:numPr>
          <w:ilvl w:val="0"/>
          <w:numId w:val="2"/>
        </w:numPr>
      </w:pPr>
      <w:r w:rsidRPr="00B628A3">
        <w:rPr>
          <w:i/>
          <w:iCs/>
        </w:rPr>
        <w:t>Acknowledgment</w:t>
      </w:r>
      <w:r>
        <w:t>: We will acknowledge your complaint within 5 working days of receipt</w:t>
      </w:r>
    </w:p>
    <w:p w14:paraId="3A5EC638" w14:textId="77777777" w:rsidR="00B628A3" w:rsidRDefault="00B628A3" w:rsidP="00B628A3">
      <w:pPr>
        <w:pStyle w:val="ListParagraph"/>
        <w:numPr>
          <w:ilvl w:val="0"/>
          <w:numId w:val="2"/>
        </w:numPr>
      </w:pPr>
      <w:r w:rsidRPr="00B628A3">
        <w:rPr>
          <w:i/>
          <w:iCs/>
        </w:rPr>
        <w:t>Investigation</w:t>
      </w:r>
      <w:r>
        <w:t>: We will investigate your complaint thoroughly, aiming to resolve it within 15 working days. If additional time is needed, we will notify you and provide an update on the progress.</w:t>
      </w:r>
    </w:p>
    <w:p w14:paraId="4AD494DF" w14:textId="55A1C711" w:rsidR="00B628A3" w:rsidRDefault="00B628A3" w:rsidP="00B628A3">
      <w:pPr>
        <w:pStyle w:val="ListParagraph"/>
        <w:numPr>
          <w:ilvl w:val="0"/>
          <w:numId w:val="2"/>
        </w:numPr>
      </w:pPr>
      <w:r w:rsidRPr="00B628A3">
        <w:rPr>
          <w:i/>
          <w:iCs/>
        </w:rPr>
        <w:t>Outcome</w:t>
      </w:r>
      <w:r>
        <w:t>: Once our investigation is complete, we will inform you of the outcome, any actions taken, and any measures we will implement to prevent a recurrence.</w:t>
      </w:r>
    </w:p>
    <w:p w14:paraId="05E9FD5A" w14:textId="77777777" w:rsidR="00B628A3" w:rsidRDefault="00B628A3" w:rsidP="00B628A3">
      <w:pPr>
        <w:rPr>
          <w:b/>
          <w:bCs/>
        </w:rPr>
      </w:pPr>
    </w:p>
    <w:p w14:paraId="7E0980B9" w14:textId="77777777" w:rsidR="00B628A3" w:rsidRDefault="00B628A3" w:rsidP="00B628A3">
      <w:pPr>
        <w:rPr>
          <w:b/>
          <w:bCs/>
        </w:rPr>
      </w:pPr>
    </w:p>
    <w:p w14:paraId="7BA9D607" w14:textId="77777777" w:rsidR="00B628A3" w:rsidRDefault="00B628A3" w:rsidP="00B628A3">
      <w:pPr>
        <w:rPr>
          <w:b/>
          <w:bCs/>
        </w:rPr>
      </w:pPr>
    </w:p>
    <w:p w14:paraId="2AC76EAF" w14:textId="77777777" w:rsidR="00B628A3" w:rsidRDefault="00B628A3" w:rsidP="00B628A3">
      <w:pPr>
        <w:rPr>
          <w:b/>
          <w:bCs/>
        </w:rPr>
      </w:pPr>
    </w:p>
    <w:p w14:paraId="27933436" w14:textId="77777777" w:rsidR="00B628A3" w:rsidRDefault="00B628A3" w:rsidP="00B628A3">
      <w:pPr>
        <w:rPr>
          <w:b/>
          <w:bCs/>
        </w:rPr>
      </w:pPr>
    </w:p>
    <w:p w14:paraId="163EC04C" w14:textId="77777777" w:rsidR="00B628A3" w:rsidRDefault="00B628A3" w:rsidP="00B628A3">
      <w:pPr>
        <w:rPr>
          <w:b/>
          <w:bCs/>
        </w:rPr>
      </w:pPr>
    </w:p>
    <w:p w14:paraId="1033E4B2" w14:textId="77777777" w:rsidR="00B628A3" w:rsidRDefault="00B628A3" w:rsidP="00B628A3">
      <w:pPr>
        <w:rPr>
          <w:b/>
          <w:bCs/>
        </w:rPr>
      </w:pPr>
    </w:p>
    <w:p w14:paraId="585FFBF6" w14:textId="0063D01F" w:rsidR="00B628A3" w:rsidRPr="00B628A3" w:rsidRDefault="00B628A3" w:rsidP="00B628A3">
      <w:pPr>
        <w:rPr>
          <w:b/>
          <w:bCs/>
        </w:rPr>
      </w:pPr>
      <w:r w:rsidRPr="00B628A3">
        <w:rPr>
          <w:b/>
          <w:bCs/>
        </w:rPr>
        <w:lastRenderedPageBreak/>
        <w:t>What If You Are Not Satisfied?</w:t>
      </w:r>
    </w:p>
    <w:p w14:paraId="651B4CD8" w14:textId="60E73386" w:rsidR="00B628A3" w:rsidRDefault="00B628A3" w:rsidP="00B628A3">
      <w:r>
        <w:t>If you are not satisfied with our response, you have the right to escalate your complaint:</w:t>
      </w:r>
    </w:p>
    <w:p w14:paraId="523D4F81" w14:textId="71BBE346" w:rsidR="00B628A3" w:rsidRDefault="00B628A3" w:rsidP="00B628A3">
      <w:pPr>
        <w:pStyle w:val="ListParagraph"/>
        <w:numPr>
          <w:ilvl w:val="0"/>
          <w:numId w:val="3"/>
        </w:numPr>
      </w:pPr>
      <w:r>
        <w:t xml:space="preserve">Internal Review: You may request an internal review of your complaint by contacting our </w:t>
      </w:r>
      <w:r>
        <w:t>Board of Directors/Trustees</w:t>
      </w:r>
      <w:r>
        <w:t>, who will re-assess the complaint independently. We aim to complete this review within 10 working days.</w:t>
      </w:r>
    </w:p>
    <w:p w14:paraId="77023B3E" w14:textId="284DF899" w:rsidR="00B628A3" w:rsidRDefault="00B628A3" w:rsidP="00B628A3">
      <w:pPr>
        <w:pStyle w:val="ListParagraph"/>
        <w:numPr>
          <w:ilvl w:val="0"/>
          <w:numId w:val="3"/>
        </w:numPr>
      </w:pPr>
      <w:r>
        <w:t>Fundraising Regulator: If, after our internal review, you remain dissatisfied, you can contact the Fundraising Regulator. They oversee fundraising practices in the UK and ensure charities adhere to the Code of Fundraising Practice. You can contact them via their website at www.fundraisingregulator.org.uk or by post at Fundraising Regulator, 2nd Floor, CAN Mezzanine Building, 49-51 East Road, London, N1 6AH.</w:t>
      </w:r>
    </w:p>
    <w:p w14:paraId="2BA7B5C2" w14:textId="77777777" w:rsidR="00B628A3" w:rsidRPr="00B628A3" w:rsidRDefault="00B628A3" w:rsidP="00B628A3">
      <w:pPr>
        <w:rPr>
          <w:b/>
          <w:bCs/>
        </w:rPr>
      </w:pPr>
      <w:r w:rsidRPr="00B628A3">
        <w:rPr>
          <w:b/>
          <w:bCs/>
        </w:rPr>
        <w:t>Learning from Complaints</w:t>
      </w:r>
    </w:p>
    <w:p w14:paraId="4FDB8573" w14:textId="197EA2F0" w:rsidR="00B628A3" w:rsidRDefault="00B628A3" w:rsidP="00B628A3">
      <w:r>
        <w:t>The Anderton Centre is committed to learning from complaints. All complaints are logged and reviewed by senior management, and regular reports are provided to our Board of Trustees to help inform future fundraising practices and ensure compliance with the Code of Fundraising Practice.</w:t>
      </w:r>
    </w:p>
    <w:p w14:paraId="339B6545" w14:textId="77777777" w:rsidR="00B628A3" w:rsidRPr="00B628A3" w:rsidRDefault="00B628A3" w:rsidP="00B628A3">
      <w:pPr>
        <w:rPr>
          <w:b/>
          <w:bCs/>
        </w:rPr>
      </w:pPr>
      <w:r w:rsidRPr="00B628A3">
        <w:rPr>
          <w:b/>
          <w:bCs/>
        </w:rPr>
        <w:t>Confidentiality</w:t>
      </w:r>
    </w:p>
    <w:p w14:paraId="7A8952E5" w14:textId="71D06483" w:rsidR="00B628A3" w:rsidRDefault="00B628A3" w:rsidP="00B628A3">
      <w:r>
        <w:t xml:space="preserve">All complaints are treated in confidence. Your personal details will only be shared with individuals directly involved in the </w:t>
      </w:r>
      <w:r>
        <w:t>complaint-handling</w:t>
      </w:r>
      <w:r>
        <w:t xml:space="preserve"> process unless otherwise required by law.</w:t>
      </w:r>
    </w:p>
    <w:p w14:paraId="013E091E" w14:textId="77777777" w:rsidR="00B628A3" w:rsidRPr="00B628A3" w:rsidRDefault="00B628A3" w:rsidP="00B628A3">
      <w:pPr>
        <w:rPr>
          <w:b/>
          <w:bCs/>
        </w:rPr>
      </w:pPr>
      <w:r w:rsidRPr="00B628A3">
        <w:rPr>
          <w:b/>
          <w:bCs/>
        </w:rPr>
        <w:t>Review of the Policy</w:t>
      </w:r>
    </w:p>
    <w:p w14:paraId="781292B9" w14:textId="62ACE5D5" w:rsidR="00B628A3" w:rsidRDefault="00B628A3" w:rsidP="00B628A3">
      <w:r>
        <w:t>This Complaints Policy will be reviewed annually to ensure continued compliance with the Code of Fundraising Practice and to ensure that it reflects the needs of our supporters.</w:t>
      </w:r>
    </w:p>
    <w:p w14:paraId="7B93B073" w14:textId="77777777" w:rsidR="00B628A3" w:rsidRPr="00B628A3" w:rsidRDefault="00B628A3" w:rsidP="00B628A3">
      <w:pPr>
        <w:rPr>
          <w:b/>
          <w:bCs/>
        </w:rPr>
      </w:pPr>
      <w:r w:rsidRPr="00B628A3">
        <w:rPr>
          <w:b/>
          <w:bCs/>
        </w:rPr>
        <w:t>Contact Us</w:t>
      </w:r>
    </w:p>
    <w:p w14:paraId="15316F8A" w14:textId="19F06D21" w:rsidR="00C16063" w:rsidRDefault="00B628A3" w:rsidP="00B628A3">
      <w:r>
        <w:t xml:space="preserve">If you have any questions about this policy or the complaints process, please contact us at </w:t>
      </w:r>
      <w:hyperlink r:id="rId5" w:history="1">
        <w:r w:rsidRPr="004B731E">
          <w:rPr>
            <w:rStyle w:val="Hyperlink"/>
          </w:rPr>
          <w:t>reception@andertoncentre.co.uk</w:t>
        </w:r>
      </w:hyperlink>
      <w:r>
        <w:t xml:space="preserve"> </w:t>
      </w:r>
      <w:r>
        <w:t xml:space="preserve">or </w:t>
      </w:r>
      <w:r>
        <w:t>01257 484220</w:t>
      </w:r>
      <w:r>
        <w:t>.</w:t>
      </w:r>
    </w:p>
    <w:sectPr w:rsidR="00C160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52EEF"/>
    <w:multiLevelType w:val="hybridMultilevel"/>
    <w:tmpl w:val="96C0C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696172"/>
    <w:multiLevelType w:val="hybridMultilevel"/>
    <w:tmpl w:val="1D384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D87491"/>
    <w:multiLevelType w:val="hybridMultilevel"/>
    <w:tmpl w:val="69B2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8A3"/>
    <w:rsid w:val="00B04F17"/>
    <w:rsid w:val="00B628A3"/>
    <w:rsid w:val="00C160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BAF3B"/>
  <w15:chartTrackingRefBased/>
  <w15:docId w15:val="{7B3CDC61-3532-4255-8ACF-4C71CE9C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8A3"/>
    <w:pPr>
      <w:ind w:left="720"/>
      <w:contextualSpacing/>
    </w:pPr>
  </w:style>
  <w:style w:type="character" w:styleId="Hyperlink">
    <w:name w:val="Hyperlink"/>
    <w:basedOn w:val="DefaultParagraphFont"/>
    <w:uiPriority w:val="99"/>
    <w:unhideWhenUsed/>
    <w:rsid w:val="00B628A3"/>
    <w:rPr>
      <w:color w:val="0563C1" w:themeColor="hyperlink"/>
      <w:u w:val="single"/>
    </w:rPr>
  </w:style>
  <w:style w:type="character" w:styleId="UnresolvedMention">
    <w:name w:val="Unresolved Mention"/>
    <w:basedOn w:val="DefaultParagraphFont"/>
    <w:uiPriority w:val="99"/>
    <w:semiHidden/>
    <w:unhideWhenUsed/>
    <w:rsid w:val="00B62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eption@andertoncentr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2988</Characters>
  <Application>Microsoft Office Word</Application>
  <DocSecurity>0</DocSecurity>
  <Lines>60</Lines>
  <Paragraphs>30</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Germain</dc:creator>
  <cp:keywords/>
  <dc:description/>
  <cp:lastModifiedBy>David Germain</cp:lastModifiedBy>
  <cp:revision>2</cp:revision>
  <dcterms:created xsi:type="dcterms:W3CDTF">2024-09-19T12:01:00Z</dcterms:created>
  <dcterms:modified xsi:type="dcterms:W3CDTF">2024-09-19T12:01:00Z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2c418005-fbd2-4108-ae51-93fb586754c0</vt:lpwstr>
  </property>
</Properties>
</file>